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06D31">
      <w:pPr>
        <w:pStyle w:val="2"/>
        <w:numPr>
          <w:ilvl w:val="0"/>
          <w:numId w:val="1"/>
        </w:numPr>
        <w:spacing w:line="240" w:lineRule="atLeast"/>
        <w:contextualSpacing/>
        <w:jc w:val="center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Муниципальное казенное образовательное учреждение</w:t>
      </w:r>
      <w:bookmarkStart w:id="0" w:name="_Toc225847105"/>
      <w:bookmarkEnd w:id="0"/>
    </w:p>
    <w:p w14:paraId="6FB367FE">
      <w:pPr>
        <w:pStyle w:val="2"/>
        <w:numPr>
          <w:ilvl w:val="0"/>
          <w:numId w:val="1"/>
        </w:numPr>
        <w:spacing w:line="240" w:lineRule="atLeast"/>
        <w:contextualSpacing/>
        <w:jc w:val="center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дополнительного образования</w:t>
      </w:r>
    </w:p>
    <w:p w14:paraId="3B53D3D4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Дом детского творчества пгт Кумены</w:t>
      </w:r>
      <w:bookmarkStart w:id="1" w:name="_Toc225847106"/>
      <w:bookmarkEnd w:id="1"/>
    </w:p>
    <w:p w14:paraId="2130EF7E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Куменского района Кировской области</w:t>
      </w:r>
    </w:p>
    <w:p w14:paraId="1834C338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2B6BB86">
      <w:pPr>
        <w:spacing w:line="240" w:lineRule="atLeast"/>
        <w:contextualSpacing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drawing>
          <wp:inline distT="0" distB="0" distL="114300" distR="114300">
            <wp:extent cx="5933440" cy="1204595"/>
            <wp:effectExtent l="0" t="0" r="10160" b="14605"/>
            <wp:docPr id="1" name="Изображение 1" descr="Титульник-обрезано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Титульник-обрезано_page-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3440" cy="120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3A116">
      <w:pPr>
        <w:ind w:right="10228"/>
        <w:contextualSpacing/>
        <w:rPr>
          <w:rFonts w:ascii="Times New Roman" w:hAnsi="Times New Roman" w:cs="Times New Roman"/>
          <w:sz w:val="28"/>
          <w:szCs w:val="28"/>
        </w:rPr>
      </w:pPr>
    </w:p>
    <w:p w14:paraId="1A8AFA1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</w:p>
    <w:p w14:paraId="33338147">
      <w:pPr>
        <w:pStyle w:val="2"/>
        <w:tabs>
          <w:tab w:val="clear" w:pos="360"/>
        </w:tabs>
        <w:spacing w:line="240" w:lineRule="atLeast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bookmarkStart w:id="2" w:name="_Toc225847107"/>
      <w:bookmarkEnd w:id="2"/>
    </w:p>
    <w:p w14:paraId="096076F4">
      <w:pPr>
        <w:pStyle w:val="2"/>
        <w:tabs>
          <w:tab w:val="clear" w:pos="360"/>
        </w:tabs>
        <w:spacing w:line="240" w:lineRule="atLeast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Дополнительная образовательная</w:t>
      </w:r>
    </w:p>
    <w:p w14:paraId="76793FAE">
      <w:pPr>
        <w:pStyle w:val="2"/>
        <w:numPr>
          <w:ilvl w:val="0"/>
          <w:numId w:val="1"/>
        </w:numPr>
        <w:spacing w:line="240" w:lineRule="atLeast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общеразвивающая программа</w:t>
      </w:r>
    </w:p>
    <w:p w14:paraId="4590937F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естественнонаучной направленности</w:t>
      </w:r>
    </w:p>
    <w:p w14:paraId="6450556E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«Экологическая азбука»</w:t>
      </w:r>
    </w:p>
    <w:p w14:paraId="7414E7B4">
      <w:pPr>
        <w:rPr>
          <w:rFonts w:ascii="Times New Roman" w:hAnsi="Times New Roman" w:cs="Times New Roman"/>
          <w:sz w:val="28"/>
          <w:szCs w:val="28"/>
        </w:rPr>
      </w:pPr>
    </w:p>
    <w:p w14:paraId="4E577F3D">
      <w:pPr>
        <w:rPr>
          <w:rFonts w:ascii="Times New Roman" w:hAnsi="Times New Roman" w:cs="Times New Roman"/>
          <w:sz w:val="28"/>
          <w:szCs w:val="28"/>
        </w:rPr>
      </w:pPr>
    </w:p>
    <w:p w14:paraId="08E4C53B">
      <w:pPr>
        <w:rPr>
          <w:rFonts w:ascii="Times New Roman" w:hAnsi="Times New Roman" w:cs="Times New Roman"/>
          <w:sz w:val="28"/>
          <w:szCs w:val="28"/>
        </w:rPr>
      </w:pPr>
    </w:p>
    <w:p w14:paraId="5A9847A6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14:paraId="42006049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 детей: 9-10 лет          Разработчик: Татьяна Александровна Астанина, </w:t>
      </w:r>
    </w:p>
    <w:p w14:paraId="3668348F">
      <w:pPr>
        <w:tabs>
          <w:tab w:val="left" w:pos="4020"/>
        </w:tabs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1 год           педагог дополнительного образования</w:t>
      </w:r>
    </w:p>
    <w:p w14:paraId="606122C9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6D8BBCCE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734D17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14:paraId="2F27E936">
      <w:pPr>
        <w:rPr>
          <w:rFonts w:ascii="Times New Roman" w:hAnsi="Times New Roman" w:cs="Times New Roman"/>
          <w:sz w:val="28"/>
          <w:szCs w:val="28"/>
        </w:rPr>
      </w:pPr>
    </w:p>
    <w:p w14:paraId="77EAC2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14:paraId="1410BE2F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5ADEA7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585826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51DAE4F3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14:paraId="6A08CC5F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Кумены</w:t>
      </w:r>
    </w:p>
    <w:p w14:paraId="74C13D1D"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>4</w:t>
      </w:r>
      <w:bookmarkStart w:id="3" w:name="_GoBack"/>
      <w:bookmarkEnd w:id="3"/>
      <w:r>
        <w:rPr>
          <w:rFonts w:ascii="Times New Roman" w:hAnsi="Times New Roman" w:cs="Times New Roman"/>
          <w:bCs/>
          <w:sz w:val="28"/>
          <w:szCs w:val="28"/>
        </w:rPr>
        <w:t>г</w:t>
      </w:r>
    </w:p>
    <w:p w14:paraId="42434513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</w:p>
    <w:p w14:paraId="396E2404">
      <w:pPr>
        <w:spacing w:after="0"/>
        <w:ind w:left="-1440" w:right="10620"/>
      </w:pPr>
    </w:p>
    <w:p w14:paraId="72EF07EA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  <w:r>
        <w:rPr>
          <w:rFonts w:ascii="Times New Roman" w:hAnsi="Times New Roman" w:eastAsia="Times New Roman" w:cs="Times New Roman"/>
          <w:b/>
          <w:color w:val="191919"/>
          <w:sz w:val="28"/>
        </w:rPr>
        <w:t>Пояснительная записка</w:t>
      </w:r>
    </w:p>
    <w:p w14:paraId="6EDD1523">
      <w:pPr>
        <w:spacing w:after="2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Нормативно – правовая база:</w:t>
      </w:r>
    </w:p>
    <w:p w14:paraId="39CC2105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Закон Российской Федерации «Об образовании»;</w:t>
      </w:r>
    </w:p>
    <w:p w14:paraId="61D9AD28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Приказ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образования», от 06.10.2009, №373;</w:t>
      </w:r>
    </w:p>
    <w:p w14:paraId="0431C59B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Федеральный государственный образовательный стандарт начального общего образования (второго поколения);</w:t>
      </w:r>
    </w:p>
    <w:p w14:paraId="783E612B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Национальная образовательная инициатива «Наша новая школа»;</w:t>
      </w:r>
    </w:p>
    <w:p w14:paraId="6FDD26E5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Письмо Министерства образования Российской Федерации  от 02.043.2002 г. №13-51-28/13 «О повышении воспитательного потенциала общеобразовательного процесса в общеобразовательном учреждении»;</w:t>
      </w:r>
    </w:p>
    <w:p w14:paraId="5E33C42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Письмо Министерства образования РФ от 2.04.2002 г. № 13-51-28/13 «О повышении воспитательного потенциала общеобразовательного процесса в ОУ;</w:t>
      </w:r>
    </w:p>
    <w:p w14:paraId="06116ACD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САНПиН 2.4.2.2821-10 «Санитарно-эпидемиологические требования к условиям и организации обучения в общеобразовательных учреждениях"</w:t>
      </w:r>
      <w:r>
        <w:rPr>
          <w:rFonts w:ascii="Times New Roman" w:hAnsi="Times New Roman" w:eastAsia="Times New Roman" w:cs="Times New Roman"/>
          <w:color w:val="191919"/>
          <w:sz w:val="24"/>
        </w:rPr>
        <w:t xml:space="preserve">         </w:t>
      </w:r>
    </w:p>
    <w:p w14:paraId="7034BCF1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color w:val="191919"/>
          <w:sz w:val="24"/>
        </w:rPr>
        <w:t>Актуальность программы.</w:t>
      </w:r>
      <w:r>
        <w:rPr>
          <w:rFonts w:ascii="Times New Roman" w:hAnsi="Times New Roman" w:eastAsia="Times New Roman" w:cs="Times New Roman"/>
          <w:b/>
          <w:i/>
          <w:color w:val="191919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 xml:space="preserve">Проблема духовно-нравственного воспитания в условиях современного общества приобрела особое значение. Основным содержанием духовно-нравственного развития, воспитания являются базовые национальные ценности, хранимые в социально-исторических, культурных, семейных традициях многонационального народа России, передаваемые от поколения к поколению и обеспечивающие успешное развитие страны в современных условиях. </w:t>
      </w:r>
    </w:p>
    <w:p w14:paraId="501410C9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Экологическое воспитание - составная часть нравственного воспитания. Поэтому под экологическим воспитанием надо понимать единство экологического сознания и поведения гармоничного с природой. На формирование экологического сознания оказывают влияние экологические представления и убеждения. Экологические представления формируются на уроках и занятиях экологической направленности.</w:t>
      </w:r>
    </w:p>
    <w:p w14:paraId="3D9DB793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Начальная школа – начальный этап становления человеческой личности. В этот период закладываются основы личностной культуры, формируются мотивационные основы обучения и познавательно-коммуникативной деятельности школьников.   </w:t>
      </w:r>
    </w:p>
    <w:p w14:paraId="3CF50C5E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sz w:val="24"/>
        </w:rPr>
        <w:t>Актуальность рабочей по духовно – нравственному направлению «Экологическая азбука» обусловлена  тем, что ребёнок младшего школьного возраста наиболее восприимчив к эмоционально-ценностному, духовно - нравственному развитию, гражданскому воспитанию. В то же время недостатки нравственного развития и экологического воспитания в этот период жизни трудно восполнить в последующие годы.</w:t>
      </w:r>
    </w:p>
    <w:p w14:paraId="5FD56EBB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Цели программы  «Экологическая азбука»:</w:t>
      </w:r>
    </w:p>
    <w:p w14:paraId="5C8D59AD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-создание условий для приобщения детей к познанию природы своего края, на основе выявления экологических взаимосвязей различных групп живых организмов;</w:t>
      </w:r>
    </w:p>
    <w:p w14:paraId="6A5F4C1F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-формирование экологического сознания и поведения гармоничного с природой. </w:t>
      </w:r>
    </w:p>
    <w:p w14:paraId="6E9DB45B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Задачи программы  «Экологическая азбука»:</w:t>
      </w:r>
    </w:p>
    <w:p w14:paraId="1FDC02C5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-развивать экологическое сознание и чувства;</w:t>
      </w:r>
    </w:p>
    <w:p w14:paraId="7D1BAF0F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-формировать убеждения в необходимости экологической деятельности;</w:t>
      </w:r>
    </w:p>
    <w:p w14:paraId="43DFD9D2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-вырабатывать навыки и привычки эколого-сообразного поведения в природе;</w:t>
      </w:r>
    </w:p>
    <w:p w14:paraId="7025EACE">
      <w:pPr>
        <w:spacing w:after="200" w:line="240" w:lineRule="auto"/>
        <w:jc w:val="both"/>
        <w:rPr>
          <w:rFonts w:ascii="Times New Roman" w:hAnsi="Times New Roman" w:eastAsia="Times New Roman" w:cs="Times New Roman"/>
          <w:b/>
          <w:color w:val="191919"/>
          <w:sz w:val="24"/>
        </w:rPr>
      </w:pPr>
    </w:p>
    <w:p w14:paraId="4B30C0BC">
      <w:pPr>
        <w:spacing w:after="200" w:line="240" w:lineRule="auto"/>
        <w:jc w:val="both"/>
        <w:rPr>
          <w:rFonts w:ascii="Times New Roman" w:hAnsi="Times New Roman" w:eastAsia="Times New Roman" w:cs="Times New Roman"/>
          <w:b/>
          <w:color w:val="191919"/>
          <w:sz w:val="24"/>
        </w:rPr>
      </w:pPr>
    </w:p>
    <w:p w14:paraId="1D4B6DF4">
      <w:pPr>
        <w:spacing w:after="2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</w:p>
    <w:p w14:paraId="16DF1894">
      <w:pPr>
        <w:spacing w:after="2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Планируемые результаты:</w:t>
      </w:r>
    </w:p>
    <w:p w14:paraId="7B91ECF1">
      <w:pPr>
        <w:spacing w:after="2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Личностные</w:t>
      </w:r>
    </w:p>
    <w:p w14:paraId="60A37ABC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-Формирование  целостного, социально-ориентированного взгляда на мир в его органичном единстве и разнообразии природы.</w:t>
      </w:r>
    </w:p>
    <w:p w14:paraId="5FE0B26D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504347A4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-Формирование эстетических потребностей, ценностей и чувств.</w:t>
      </w:r>
    </w:p>
    <w:p w14:paraId="278C5613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1E1C4EB8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38BFAF1F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Метапредметные</w:t>
      </w:r>
    </w:p>
    <w:p w14:paraId="4B3F9E68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-Освоение способов решения проблем поискового и творческого характера.</w:t>
      </w:r>
    </w:p>
    <w:p w14:paraId="4201AEF0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-Освоение начальных форм познавательной и личностной рефлексии.</w:t>
      </w:r>
    </w:p>
    <w:p w14:paraId="340B42C6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-Активное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50AEAB7F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-Использование различных способов поиска, сбора, обработки, анализа информации в соответствии с коммуникативными и познавательными задачами, соблюдение нормы информационной избирательности, этики и этикета.</w:t>
      </w:r>
    </w:p>
    <w:p w14:paraId="5565F5D9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-Готовность слушать собеседника и вести диалог, готовность признавать возможность существование различных точек зрения и право каждого иметь свою, излагать свое мнение и аргументировать свою точку зрения и оценку событий.</w:t>
      </w:r>
    </w:p>
    <w:p w14:paraId="3E3F9178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-Определение общей цели и путей ее достижения,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7738901D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-Овладение начальными сведениями о сущности и особенностях объектов, процессов и явлений действительности в соответствии с содержанием.</w:t>
      </w:r>
    </w:p>
    <w:p w14:paraId="1C2B7D6A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2DC04545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</w:p>
    <w:p w14:paraId="59CB961A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Предметные</w:t>
      </w:r>
    </w:p>
    <w:p w14:paraId="4E4BE714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-Сформированность  уважительного отношения к России, родному краю, своей семье, истории, культуре, природе нашей страны, ее современной жизни.</w:t>
      </w:r>
    </w:p>
    <w:p w14:paraId="0E91299A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среде.</w:t>
      </w:r>
    </w:p>
    <w:p w14:paraId="23C4AAAA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-Освоение доступных способов изучения природы и общества ( наблюдение, запись,  измерение, опыт, сравнение, классификация и др.) с получением информации из семейных архивов, от окружающих людей, в открытом информационном пространстве.</w:t>
      </w:r>
    </w:p>
    <w:p w14:paraId="08B332DF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-Развитие навыков устанавливать и выявлять причинно-следственные связи в окружающем мире.</w:t>
      </w:r>
    </w:p>
    <w:p w14:paraId="62D67A6F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Развитие жизненной компетенции</w:t>
      </w:r>
    </w:p>
    <w:p w14:paraId="4E887B9E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 Овладение основными знаниями о природе и развитие представлений об окружающем мире. </w:t>
      </w:r>
    </w:p>
    <w:p w14:paraId="693CF912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 Развитие способности использовать знания по природе и сформированные представления о мире для осмысленной и самостоятельной организации безопасной жизни в конкретных природных и климатических условиях. </w:t>
      </w:r>
    </w:p>
    <w:p w14:paraId="0E0F3ACA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 Развитие активности, любознательности и разумной предприимчивости во взаимодействии с миром живой и неживой природы. </w:t>
      </w:r>
    </w:p>
    <w:p w14:paraId="73B1F44D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 xml:space="preserve">Личностные  УУД </w:t>
      </w:r>
    </w:p>
    <w:p w14:paraId="1CCF68FF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Внутренняя позиция школьника</w:t>
      </w:r>
      <w:r>
        <w:rPr>
          <w:rFonts w:ascii="Times New Roman" w:hAnsi="Times New Roman" w:eastAsia="Times New Roman" w:cs="Times New Roman"/>
          <w:sz w:val="24"/>
        </w:rPr>
        <w:t xml:space="preserve"> (положительное отношение к школе; чувство необходимости учения);</w:t>
      </w:r>
    </w:p>
    <w:p w14:paraId="5E10F91C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Самооценка</w:t>
      </w:r>
      <w:r>
        <w:rPr>
          <w:rFonts w:ascii="Times New Roman" w:hAnsi="Times New Roman" w:eastAsia="Times New Roman" w:cs="Times New Roman"/>
          <w:sz w:val="24"/>
        </w:rPr>
        <w:t xml:space="preserve"> (широта диапазона оценок; обобщенность категорий оценок; представленность в Я-концепции социальной роли ученика; рефлексивность как адекватное осознанное представление о качествах хорошего ученика; осознание своих возможностей в учении на основе сравнения «Я» и «хороший ученик»; осознание необходимости самосовершенствования на основе сравнения «Я» и «хороший ученик»; способность адекватно судить о причинах своего успеха/неуспеха в учении, связывая успех с усилиями, трудолюбием, старанием);</w:t>
      </w:r>
    </w:p>
    <w:p w14:paraId="200DCDB7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Мотивация учебной деятельности</w:t>
      </w:r>
      <w:r>
        <w:rPr>
          <w:rFonts w:ascii="Times New Roman" w:hAnsi="Times New Roman" w:eastAsia="Times New Roman" w:cs="Times New Roman"/>
          <w:sz w:val="24"/>
        </w:rPr>
        <w:t xml:space="preserve"> (сформированность познавательных мотивов; интерес к новому; интерес к способу решения и общему способу действия; сформированность социальных мотивов; стремление выполнять социально значимую и социально оцениваемую деятельность, быть полезным обществу; сформированность учебных мотивов; стремление к самоизменению — приобретению новых знаний и умений; установление связи между учением и будущей профессиональной деятельностью).</w:t>
      </w:r>
    </w:p>
    <w:p w14:paraId="211BD30D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     Воспитательные результаты программы представлены в трёх уровнях: приобретение школьником социальных знаний; получение школьником опыта переживания и позитивного отношения к базовым ценностям общества, ценностного отношения к социальной реальности в целом; получение школьником опыта самостоятельного общественного действия. Каждому уровню результатов соответствует своя образовательная форма.</w:t>
      </w:r>
    </w:p>
    <w:p w14:paraId="33C77462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</w:p>
    <w:p w14:paraId="2688AA37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Ожидаемые результаты освоения программы</w:t>
      </w:r>
    </w:p>
    <w:p w14:paraId="13801254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Результаты первого уровня</w:t>
      </w:r>
      <w:r>
        <w:rPr>
          <w:rFonts w:ascii="Times New Roman" w:hAnsi="Times New Roman" w:eastAsia="Times New Roman" w:cs="Times New Roman"/>
          <w:sz w:val="24"/>
        </w:rPr>
        <w:t xml:space="preserve"> (приобретение школьником социальных знаний, понимания социальной реальности и повседневной жизни): </w:t>
      </w:r>
    </w:p>
    <w:p w14:paraId="051B9F80">
      <w:pPr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знание о нормах взаимоотношения с разными людьми и ситуациях межличностного взаимодействия, о правилах конструктивной групповой работы; </w:t>
      </w:r>
    </w:p>
    <w:p w14:paraId="473566C0">
      <w:pPr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усвоение представлений о самопрезентации в различных ситуациях взаимодействия; </w:t>
      </w:r>
    </w:p>
    <w:p w14:paraId="3F61DA04">
      <w:pPr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социальные знания о способах познания, об исследовательском поиске, о способах самопознания, о способах нахождения обработки и нахождения информации, об области применения методов исследования.</w:t>
      </w:r>
    </w:p>
    <w:p w14:paraId="3174A175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Результаты второго уровня</w:t>
      </w:r>
      <w:r>
        <w:rPr>
          <w:rFonts w:ascii="Times New Roman" w:hAnsi="Times New Roman" w:eastAsia="Times New Roman" w:cs="Times New Roman"/>
          <w:sz w:val="24"/>
        </w:rPr>
        <w:t> (формирование позитивных отношений школьника к базовым ценностям нашего общества и к социальной реальности в целом): </w:t>
      </w:r>
    </w:p>
    <w:p w14:paraId="1060AA2C">
      <w:pPr>
        <w:numPr>
          <w:ilvl w:val="0"/>
          <w:numId w:val="4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развитие ценностных отношений к природе, к познанию, к другим людям; стремление к коллективной творческой деятельности.</w:t>
      </w:r>
    </w:p>
    <w:p w14:paraId="63152087">
      <w:pPr>
        <w:spacing w:before="100" w:after="10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Результаты третьего уровня</w:t>
      </w:r>
      <w:r>
        <w:rPr>
          <w:rFonts w:ascii="Times New Roman" w:hAnsi="Times New Roman" w:eastAsia="Times New Roman" w:cs="Times New Roman"/>
          <w:sz w:val="24"/>
        </w:rPr>
        <w:t> (приобретение школьником опыта самостоятельного социального действия): </w:t>
      </w:r>
    </w:p>
    <w:p w14:paraId="2CA2F404">
      <w:pPr>
        <w:numPr>
          <w:ilvl w:val="0"/>
          <w:numId w:val="5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опыт построения различного рода отношения в ходе целенаправленной, поисковой, творческой и продуктивной деятельности; </w:t>
      </w:r>
    </w:p>
    <w:p w14:paraId="4C79E93F">
      <w:pPr>
        <w:numPr>
          <w:ilvl w:val="0"/>
          <w:numId w:val="5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опыт взаимоотношения с разными людьми; опыт перехода от одного вида общения к другому;</w:t>
      </w:r>
    </w:p>
    <w:p w14:paraId="0D830724">
      <w:pPr>
        <w:numPr>
          <w:ilvl w:val="0"/>
          <w:numId w:val="5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опыт индивидуальной самостоятельной работы и сотрудничества в коллективе; </w:t>
      </w:r>
    </w:p>
    <w:p w14:paraId="6B82BB39">
      <w:pPr>
        <w:numPr>
          <w:ilvl w:val="0"/>
          <w:numId w:val="5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опыт взаимодействия школьника с социальными субъектами в открытой общественной среде;</w:t>
      </w:r>
    </w:p>
    <w:p w14:paraId="76CDB7ED">
      <w:pPr>
        <w:numPr>
          <w:ilvl w:val="0"/>
          <w:numId w:val="5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опыт самоорганизации.</w:t>
      </w:r>
    </w:p>
    <w:p w14:paraId="0C786165">
      <w:pPr>
        <w:spacing w:after="2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 xml:space="preserve"> Формы занятий:</w:t>
      </w:r>
    </w:p>
    <w:tbl>
      <w:tblPr>
        <w:tblStyle w:val="4"/>
        <w:tblW w:w="0" w:type="auto"/>
        <w:tblInd w:w="-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226"/>
        <w:gridCol w:w="2188"/>
        <w:gridCol w:w="2634"/>
        <w:gridCol w:w="2320"/>
      </w:tblGrid>
      <w:tr w14:paraId="20DAD2F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034243B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Вид работы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8A2823D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Форма предъявления результата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0BB4623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Форма контроля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E6E6859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Инструмент для оценки</w:t>
            </w:r>
          </w:p>
        </w:tc>
      </w:tr>
      <w:tr w14:paraId="52A0BAD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0359526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Познавательные процессы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83EAAB4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Общественный смотр достижений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1DA523E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Тесты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180DE39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Психологические тесты</w:t>
            </w:r>
          </w:p>
        </w:tc>
      </w:tr>
      <w:tr w14:paraId="4FA593C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BB15462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Исследовательские умения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10C685F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Папка исследователя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21DE743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Наличие материала по исследованию. Мониторинг исследовательских умений.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BC1EE18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Критерии написания исследования. Методики А.И.Савенкова</w:t>
            </w:r>
          </w:p>
        </w:tc>
      </w:tr>
      <w:tr w14:paraId="33B8599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D498B4B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Коллективное творчество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61D7A2D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Коллективная творческая работа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395026A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Педагогическое наблюдение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4C90520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Карта наблюдений</w:t>
            </w:r>
          </w:p>
        </w:tc>
      </w:tr>
      <w:tr w14:paraId="3DEFECE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4C6F703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Самостоятельная исследовательская практика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76D6D9F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Публичная презентация результатов проведенного исследования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1E9146B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Конференция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7EF055D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Критерии публичного выступления</w:t>
            </w:r>
          </w:p>
        </w:tc>
      </w:tr>
      <w:tr w14:paraId="1DD6805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A0F82F5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Наблюдения, опыты и эксперименты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36A030C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Отчет о проведении опыта. Протокол эксперимента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D22547B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Педагогическое наблюдение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23AA0CE">
            <w:pPr>
              <w:spacing w:before="100" w:after="10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Карта наблюдений</w:t>
            </w:r>
          </w:p>
        </w:tc>
      </w:tr>
    </w:tbl>
    <w:p w14:paraId="55F4CFCC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59368C9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4D6F7619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2B7789FE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2E11237F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2D2F3B7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1C01A232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51E5E60E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2624365C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40B06070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37BB532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09019C1A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568B8A2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66721C3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429401B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1DED352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06B530F0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71CC7179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783201E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color w:val="191919"/>
          <w:sz w:val="28"/>
        </w:rPr>
        <w:t>Содержание программы</w:t>
      </w:r>
    </w:p>
    <w:p w14:paraId="43B78955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Человек — часть природы. Зависимость жизни человека от природы. Положительное и отрицательное влияние деятельности человека на природу (в том числе на примере окружающей местности).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животных, занесенных в Красную книгу.</w:t>
      </w:r>
    </w:p>
    <w:p w14:paraId="25763A93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14:paraId="535E3A96">
      <w:pPr>
        <w:spacing w:after="200" w:line="276" w:lineRule="auto"/>
        <w:ind w:firstLine="708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Растения - живые организмы. Свет, вода, почва - условия жизни растений. Уход за дикорастущими растениями, их многообразие и полезные свойства.</w:t>
      </w:r>
    </w:p>
    <w:p w14:paraId="157DD6D0">
      <w:pPr>
        <w:spacing w:after="200" w:line="276" w:lineRule="auto"/>
        <w:ind w:firstLine="708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Части растений (корень, стебель, лист, цветок, плод, семена.</w:t>
      </w:r>
    </w:p>
    <w:p w14:paraId="7F9D9BDB">
      <w:pPr>
        <w:spacing w:after="200" w:line="276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Деревья,    их наблюдение в ближайшем окружении, нахождение отличительных   признаков  (с использованием сравнения.</w:t>
      </w:r>
    </w:p>
    <w:p w14:paraId="476F377F">
      <w:pPr>
        <w:spacing w:after="200" w:line="276" w:lineRule="auto"/>
        <w:jc w:val="both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ascii="Times New Roman" w:hAnsi="Times New Roman" w:eastAsia="Times New Roman" w:cs="Times New Roman"/>
          <w:sz w:val="24"/>
        </w:rPr>
        <w:t>Части растений (корень, стебель, лист, цветок, плод, семена.</w:t>
      </w:r>
    </w:p>
    <w:p w14:paraId="256864C5">
      <w:pPr>
        <w:spacing w:after="200" w:line="276" w:lineRule="auto"/>
        <w:ind w:firstLine="708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Животные, их разнообразие. Условия, необходимые для жизни животных (воздух, вода, тепло, пища)</w:t>
      </w:r>
    </w:p>
    <w:p w14:paraId="766586AE">
      <w:pPr>
        <w:spacing w:after="200" w:line="276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Уход человека за одомашненными животными. Бережное отношение человека к животным </w:t>
      </w:r>
    </w:p>
    <w:p w14:paraId="0C76BFBE">
      <w:pPr>
        <w:spacing w:after="200" w:line="276" w:lineRule="auto"/>
        <w:ind w:firstLine="708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Простейшие правила ухода за кошкой, собакой.</w:t>
      </w:r>
    </w:p>
    <w:p w14:paraId="2291F477">
      <w:pPr>
        <w:spacing w:after="200" w:line="276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Положительное и отрицательное влияние деятельности человека на природу. Охрана природных богатств: воды, воздуха.</w:t>
      </w:r>
    </w:p>
    <w:p w14:paraId="796052F0">
      <w:pPr>
        <w:spacing w:after="200" w:line="276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Откуда берется бытовой мусор.</w:t>
      </w:r>
    </w:p>
    <w:p w14:paraId="421978B7">
      <w:pPr>
        <w:spacing w:after="200" w:line="276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Разнообразие растений и животных.</w:t>
      </w:r>
    </w:p>
    <w:p w14:paraId="60A46BF3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>Объяснение названий растений и животных. Что эти названия рассказывают о своих хозяевах</w:t>
      </w:r>
    </w:p>
    <w:p w14:paraId="211E4484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24"/>
        </w:rPr>
      </w:pPr>
    </w:p>
    <w:p w14:paraId="357C8A21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24"/>
        </w:rPr>
      </w:pPr>
    </w:p>
    <w:p w14:paraId="6272CDB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</w:rPr>
      </w:pPr>
    </w:p>
    <w:p w14:paraId="6B247760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</w:rPr>
      </w:pPr>
    </w:p>
    <w:p w14:paraId="6F315A53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</w:rPr>
      </w:pPr>
    </w:p>
    <w:p w14:paraId="06D0A1DF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</w:rPr>
      </w:pPr>
    </w:p>
    <w:p w14:paraId="76FCC70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</w:rPr>
      </w:pPr>
    </w:p>
    <w:p w14:paraId="44A641F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</w:rPr>
      </w:pPr>
    </w:p>
    <w:p w14:paraId="2601BFF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</w:rPr>
      </w:pPr>
    </w:p>
    <w:p w14:paraId="2C48E22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</w:rPr>
      </w:pPr>
    </w:p>
    <w:p w14:paraId="0701C81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</w:rPr>
      </w:pPr>
    </w:p>
    <w:p w14:paraId="6B50B2C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6719DD4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4ED0189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3A5C544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71D69462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70D689FC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p w14:paraId="1AAC65C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  <w:r>
        <w:rPr>
          <w:rFonts w:ascii="Times New Roman" w:hAnsi="Times New Roman" w:eastAsia="Times New Roman" w:cs="Times New Roman"/>
          <w:b/>
          <w:color w:val="191919"/>
          <w:sz w:val="28"/>
        </w:rPr>
        <w:t>Календарно-тематическое планирование</w:t>
      </w:r>
    </w:p>
    <w:p w14:paraId="6DCBD8D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91919"/>
          <w:sz w:val="28"/>
        </w:rPr>
      </w:pPr>
    </w:p>
    <w:tbl>
      <w:tblPr>
        <w:tblStyle w:val="4"/>
        <w:tblW w:w="10519" w:type="dxa"/>
        <w:tblInd w:w="-743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93"/>
        <w:gridCol w:w="2864"/>
        <w:gridCol w:w="6662"/>
      </w:tblGrid>
      <w:tr w14:paraId="48C9F7B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E43215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№</w:t>
            </w:r>
          </w:p>
          <w:p w14:paraId="7C44F774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п/п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C364DB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Тема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5126E3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Деятельность учащихся</w:t>
            </w:r>
          </w:p>
        </w:tc>
      </w:tr>
      <w:tr w14:paraId="153C65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B4F411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1</w:t>
            </w:r>
          </w:p>
          <w:p w14:paraId="6878B82D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2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1C30C">
            <w:pPr>
              <w:spacing w:after="20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«Я и мир вокруг меня».</w:t>
            </w:r>
          </w:p>
          <w:p w14:paraId="7F3AAB4B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Выполнение рисунков. Выставка рисунков и их обсуждение.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FB1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Понимать тексты о природе.</w:t>
            </w:r>
          </w:p>
          <w:p w14:paraId="3288A6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Описывать сезонные изменения в</w:t>
            </w:r>
          </w:p>
          <w:p w14:paraId="455000B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природе.</w:t>
            </w:r>
          </w:p>
          <w:p w14:paraId="2241940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Характеризовать признаки времен</w:t>
            </w:r>
          </w:p>
          <w:p w14:paraId="7D20085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года.</w:t>
            </w:r>
          </w:p>
          <w:p w14:paraId="2444FBE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Исследовать (на основе непосредственных наблюдений) связи жизнедеятельности растений, животных и времени года.</w:t>
            </w:r>
          </w:p>
          <w:p w14:paraId="704BE7B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Вести дневник наблюдений.</w:t>
            </w:r>
          </w:p>
          <w:p w14:paraId="4C256DE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Проводить групповые наблюдения</w:t>
            </w:r>
          </w:p>
          <w:p w14:paraId="3A178BE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во время экскурсий «Времена года».</w:t>
            </w:r>
          </w:p>
          <w:p w14:paraId="27F0503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Работать в группе</w:t>
            </w:r>
          </w:p>
          <w:p w14:paraId="62D386DF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Выбирать вид деятельности</w:t>
            </w:r>
          </w:p>
        </w:tc>
      </w:tr>
      <w:tr w14:paraId="1CCC022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2347D1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3</w:t>
            </w:r>
          </w:p>
          <w:p w14:paraId="29F7724E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4</w:t>
            </w:r>
          </w:p>
          <w:p w14:paraId="4B63E393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5</w:t>
            </w:r>
          </w:p>
          <w:p w14:paraId="5D4F78AF">
            <w:pPr>
              <w:spacing w:after="200" w:line="276" w:lineRule="auto"/>
              <w:jc w:val="center"/>
            </w:pP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A42BE6">
            <w:pPr>
              <w:spacing w:after="20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«Загадочный мир веществ».</w:t>
            </w:r>
          </w:p>
          <w:p w14:paraId="51740E3A">
            <w:pPr>
              <w:spacing w:after="200" w:line="276" w:lineRule="auto"/>
            </w:pP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5762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Группировать (классифицировать)</w:t>
            </w:r>
          </w:p>
          <w:p w14:paraId="52F0907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объекты живой или неживой природы по отличительным признакам.</w:t>
            </w:r>
          </w:p>
          <w:p w14:paraId="7C9C6BD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Различать природные объекты и изделия (искусственные предметы), характеризовать их отличительные свойства.</w:t>
            </w:r>
          </w:p>
          <w:p w14:paraId="5349FB3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Наблюдать простейшие опыты по изучению свойств воды.</w:t>
            </w:r>
          </w:p>
          <w:p w14:paraId="4A42C22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Наблюдать простейшие опыты по изучению свойств полезных ископаемых.</w:t>
            </w:r>
          </w:p>
          <w:p w14:paraId="49B3479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Характеризовать свойства изученных полезных ископаемых.</w:t>
            </w:r>
          </w:p>
          <w:p w14:paraId="181747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Описывать их применение в хозяйстве человека (на примере своей местности).</w:t>
            </w:r>
          </w:p>
          <w:p w14:paraId="4FAA5F5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19F809A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Извлекать необходимую информацию из дополнительных источников знаний (словарей, энциклопедий, справочников). Группировать (классифицировать)</w:t>
            </w:r>
          </w:p>
          <w:p w14:paraId="7583F7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объекты природы по признакам.</w:t>
            </w:r>
          </w:p>
          <w:p w14:paraId="044476ED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Уметь составлять экологическую сказку, не нарушая основных экологических правил.</w:t>
            </w:r>
          </w:p>
        </w:tc>
      </w:tr>
      <w:tr w14:paraId="7C4C50B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4A881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6</w:t>
            </w:r>
          </w:p>
          <w:p w14:paraId="53D0094D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7</w:t>
            </w:r>
          </w:p>
          <w:p w14:paraId="432ADD3E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8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3538D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Человек — часть</w:t>
            </w:r>
          </w:p>
          <w:p w14:paraId="332EEDA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природы. Зависимость</w:t>
            </w:r>
          </w:p>
          <w:p w14:paraId="2A55901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жизни человека от</w:t>
            </w:r>
          </w:p>
          <w:p w14:paraId="1925F3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ч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природы.</w:t>
            </w:r>
          </w:p>
          <w:p w14:paraId="614569E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е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Положительное и</w:t>
            </w:r>
          </w:p>
          <w:p w14:paraId="7B624AC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м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отрицательное</w:t>
            </w:r>
          </w:p>
          <w:p w14:paraId="1C79012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у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влияние деятельности</w:t>
            </w:r>
          </w:p>
          <w:p w14:paraId="5B0EC50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человека на природу (в</w:t>
            </w:r>
          </w:p>
          <w:p w14:paraId="7FD374E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н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том числе на примере</w:t>
            </w:r>
          </w:p>
          <w:p w14:paraId="2F7E96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а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окружающей</w:t>
            </w:r>
          </w:p>
          <w:p w14:paraId="4FE355B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д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местности). Охрана</w:t>
            </w:r>
          </w:p>
          <w:p w14:paraId="1D66DF9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природных богатств:</w:t>
            </w:r>
          </w:p>
          <w:p w14:paraId="1406617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воды, воздуха,</w:t>
            </w:r>
          </w:p>
          <w:p w14:paraId="442E34C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полезных ископаемых,</w:t>
            </w:r>
          </w:p>
          <w:p w14:paraId="06377EB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х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растительного и</w:t>
            </w:r>
          </w:p>
          <w:p w14:paraId="517DFF7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р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животного мира.</w:t>
            </w:r>
          </w:p>
          <w:p w14:paraId="20D7FDC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а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Заповедники,</w:t>
            </w:r>
          </w:p>
          <w:p w14:paraId="13ECE51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н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национальные парки,</w:t>
            </w:r>
          </w:p>
          <w:p w14:paraId="7410EA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я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их роль в охране</w:t>
            </w:r>
          </w:p>
          <w:p w14:paraId="7AA2BD7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т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природы. Красная</w:t>
            </w:r>
          </w:p>
          <w:p w14:paraId="5E1AC3F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книга России, ее</w:t>
            </w:r>
          </w:p>
          <w:p w14:paraId="196014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значение, отдельные</w:t>
            </w:r>
          </w:p>
          <w:p w14:paraId="0F637DF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представители</w:t>
            </w:r>
          </w:p>
          <w:p w14:paraId="6BD2ED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р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растений и животных,</w:t>
            </w:r>
          </w:p>
          <w:p w14:paraId="6D3BC0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и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занесенных в Красную</w:t>
            </w:r>
          </w:p>
          <w:p w14:paraId="58734E1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 книгу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роду?</w:t>
            </w:r>
          </w:p>
          <w:p w14:paraId="4A91D83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Почему книга красная?</w:t>
            </w:r>
          </w:p>
          <w:p w14:paraId="25A3088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0B9B7E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3806B4A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3E25653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6705A94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5352728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5025FDA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421593D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4CB028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5E39C26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1BCBB93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0400B16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7D9AC57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7CAE8C1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2F2033B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4556BE9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13C1A0B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4FF63B1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5DAA0D0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72C76A8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2B064BB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782F327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3DC3409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0365CA6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44E7BCA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1350A1BD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E709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Анализировать примеры использования человеком богатств природы.</w:t>
            </w:r>
          </w:p>
          <w:p w14:paraId="44395E5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Приводить примеры зависимости</w:t>
            </w:r>
          </w:p>
          <w:p w14:paraId="033C994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удовлетворения потребностей людей от природы.</w:t>
            </w:r>
          </w:p>
          <w:p w14:paraId="18B7046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Моделировать ситуации по сохранению природы и ее защите.</w:t>
            </w:r>
          </w:p>
          <w:p w14:paraId="6E3A5D0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Знать виды животных и растений, занесенных в Красную книгу.</w:t>
            </w:r>
          </w:p>
          <w:p w14:paraId="5D26B6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Выполнять групповые задания</w:t>
            </w:r>
          </w:p>
          <w:p w14:paraId="0EF1DDE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Обсуждать в группах и объяснять правила поведения в различных ситуациях (в парке, в лесу, на реке и озере).</w:t>
            </w:r>
          </w:p>
          <w:p w14:paraId="7003A31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Оценивать конкретные примеры поведения в природе.</w:t>
            </w:r>
          </w:p>
          <w:p w14:paraId="633C3FA0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Составлять и читать план (карту) местности (пришкольный участок)</w:t>
            </w:r>
          </w:p>
        </w:tc>
      </w:tr>
      <w:tr w14:paraId="46969C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D17630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9</w:t>
            </w:r>
          </w:p>
          <w:p w14:paraId="17CE676B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10</w:t>
            </w:r>
          </w:p>
          <w:p w14:paraId="7E82EF5B">
            <w:pPr>
              <w:spacing w:after="200" w:line="276" w:lineRule="auto"/>
              <w:jc w:val="center"/>
            </w:pP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2EC46">
            <w:pPr>
              <w:spacing w:after="20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«В мире растений». Игра-ознакомление с многообразием растений.</w:t>
            </w:r>
          </w:p>
          <w:p w14:paraId="2CA31AB3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D78CA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Различать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растения и животных, используя информацию, полученную в ходе наблюдений и работы с иллюстрациями.</w:t>
            </w:r>
          </w:p>
          <w:p w14:paraId="38398E8C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Характеризовать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особенности растений, домашних животных (на примере своей местности).</w:t>
            </w:r>
          </w:p>
          <w:p w14:paraId="05D65B81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Уметь наблюдать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объекты окружающего мира, устно их описывать</w:t>
            </w:r>
          </w:p>
        </w:tc>
      </w:tr>
      <w:tr w14:paraId="25EB3A8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117748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11</w:t>
            </w:r>
          </w:p>
          <w:p w14:paraId="0115D4CB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12</w:t>
            </w:r>
          </w:p>
          <w:p w14:paraId="4F55E8C1">
            <w:pPr>
              <w:spacing w:after="200" w:line="276" w:lineRule="auto"/>
              <w:jc w:val="center"/>
            </w:pP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A9EA3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«Некультурные»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. Знакомство с дикорастущими растениями.</w:t>
            </w:r>
          </w:p>
          <w:p w14:paraId="24137623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Растения - живые организмы. Свет, вода, почва - условия жизни растений. Уход за дикорастущими растениями, их многообразие и полезные свойства.</w:t>
            </w:r>
          </w:p>
          <w:p w14:paraId="46A10444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Части растений (корень, стебель, лист, цветок, плод, семена</w:t>
            </w:r>
          </w:p>
          <w:p w14:paraId="10A1A8EC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Деревья,    их наблюдение в ближайшем окружении, нахождение отличительных   признаков  (с использованием сравнения.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C7E591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Наблюдать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объекты и явления природы, характеризовать их особенности.</w:t>
            </w:r>
          </w:p>
          <w:p w14:paraId="662E2455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Проводить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наблюдения в группах</w:t>
            </w:r>
          </w:p>
          <w:p w14:paraId="725F91F7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Сравнивать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и различать деревья. кустарники и травы.</w:t>
            </w:r>
          </w:p>
          <w:p w14:paraId="0EE9AE65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Приводить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примеры хвойных и цветковых растений, выделять их отличия.</w:t>
            </w:r>
          </w:p>
          <w:p w14:paraId="1ECE274F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Характеризовать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условия, необходимые для жизни растений.</w:t>
            </w:r>
          </w:p>
          <w:p w14:paraId="72B805A7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Уметь различать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объекты неживой и живой природы, части растения; использовать приобретенные знания для ухода за растениями.</w:t>
            </w:r>
          </w:p>
        </w:tc>
      </w:tr>
      <w:tr w14:paraId="746468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8E29A3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13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1F1BD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«Чудо-растение»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. Проектная деятельность.</w:t>
            </w:r>
          </w:p>
          <w:p w14:paraId="44372D6A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Части растений (корень, стебель, лист, цветок, плод, семена.</w:t>
            </w:r>
          </w:p>
          <w:p w14:paraId="2970BACD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</w:p>
          <w:p w14:paraId="4CCC7E4E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Роль растений в природе и жизни людей, бережное отношение человека к растениям.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138F9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Наблюдать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объекты и явления природы, характеризовать их особенности.</w:t>
            </w:r>
          </w:p>
          <w:p w14:paraId="0BB33457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Проводить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наблюдения в группах</w:t>
            </w:r>
          </w:p>
          <w:p w14:paraId="5DE2F5F2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Характеризовать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условия, необходимые для жизни растений.</w:t>
            </w:r>
          </w:p>
          <w:p w14:paraId="05E53AAB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Уметь использовать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приобретенные знания для удовлетворения познавателъных интересов</w:t>
            </w:r>
          </w:p>
          <w:p w14:paraId="57056509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Уметь наблюдать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объекты окружающего мира, устно их описывать.</w:t>
            </w:r>
          </w:p>
        </w:tc>
      </w:tr>
      <w:tr w14:paraId="3B98421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DFF5A0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14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23A8C4">
            <w:pPr>
              <w:spacing w:after="20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«Что вырастет из семечка?».</w:t>
            </w:r>
          </w:p>
          <w:p w14:paraId="041C402F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Проектная деятельность.</w:t>
            </w:r>
          </w:p>
          <w:p w14:paraId="2DBB9CC6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Соцветие. Виды семян и плодов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65DBB7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Наблюдать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объекты и явления природы, характеризовать их особенности.</w:t>
            </w:r>
          </w:p>
          <w:p w14:paraId="01E82833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Проводить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наблюдения в группах</w:t>
            </w:r>
          </w:p>
          <w:p w14:paraId="2F06B178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Характеризовать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условия, необходимые для жизни растений</w:t>
            </w:r>
          </w:p>
          <w:p w14:paraId="0171C29A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Уметь использовать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приобретенные знания для удовлетворения познаватель-ных интересов</w:t>
            </w:r>
          </w:p>
        </w:tc>
      </w:tr>
      <w:tr w14:paraId="3E99CC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7B52A6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15</w:t>
            </w:r>
          </w:p>
          <w:p w14:paraId="2A5A0298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16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39119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«Нет повести печальнее на свете».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Экологическая сказка по теме «Грибы. Лишайники».</w:t>
            </w:r>
          </w:p>
          <w:p w14:paraId="2FA445D5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Природа- это весь многообразный мир, который окружает человека и может существовать без его участия.</w:t>
            </w:r>
          </w:p>
          <w:p w14:paraId="5A6C2979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«Что в корзине?». Игра-ознакомление с царством грибов.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06A8B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Наблюдать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объекты и явления природы, характеризовать их особенности.</w:t>
            </w:r>
          </w:p>
          <w:p w14:paraId="66E48FF9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Проводить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наблюдения в группах</w:t>
            </w:r>
          </w:p>
          <w:p w14:paraId="21BE5A86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Анализировать </w:t>
            </w:r>
            <w:r>
              <w:rPr>
                <w:rFonts w:ascii="Times New Roman" w:hAnsi="Times New Roman" w:eastAsia="Times New Roman" w:cs="Times New Roman"/>
                <w:sz w:val="24"/>
              </w:rPr>
              <w:t>примеры использования человеком богатств природы.</w:t>
            </w:r>
          </w:p>
          <w:p w14:paraId="686C9351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Обсуждать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в группах и объяснять правила поведения в различных ситуациях</w:t>
            </w:r>
          </w:p>
          <w:p w14:paraId="325C53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Различать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съедобные и ядовитые</w:t>
            </w:r>
          </w:p>
          <w:p w14:paraId="11F73B9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грибы (на примере своей местности).</w:t>
            </w:r>
          </w:p>
          <w:p w14:paraId="68CC0F2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Называть и узнавать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виды изученных лишайников.</w:t>
            </w:r>
          </w:p>
          <w:p w14:paraId="697C82F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Знать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роль лишайников в природе.</w:t>
            </w:r>
          </w:p>
          <w:p w14:paraId="691977C9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Рассказывать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о роли грибов в природе и жизни людей.</w:t>
            </w:r>
          </w:p>
        </w:tc>
      </w:tr>
      <w:tr w14:paraId="6A7AA1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0B6C7D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17</w:t>
            </w:r>
          </w:p>
          <w:p w14:paraId="100A034B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18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5F922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«Стремись к тому, чтобы любой зверек тебе, как другу доверять бы мог».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Рисунки и рассказы о домашних питомцах.</w:t>
            </w:r>
          </w:p>
          <w:p w14:paraId="0A80039C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Животные, их разнообразие. Условия, необходимые для жизни животных (воздух, вода, тепло, пища)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360530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Уметь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приводить примеры представителей разных групп животных (2-3 представителя из изученных)</w:t>
            </w:r>
          </w:p>
          <w:p w14:paraId="0AAF2FD4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Знат</w:t>
            </w:r>
            <w:r>
              <w:rPr>
                <w:rFonts w:ascii="Times New Roman" w:hAnsi="Times New Roman" w:eastAsia="Times New Roman" w:cs="Times New Roman"/>
                <w:sz w:val="24"/>
              </w:rPr>
              <w:t>ь разнообразие животного мира</w:t>
            </w:r>
          </w:p>
          <w:p w14:paraId="6ED5343F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Характеризовать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условия, необходимые для жизни домашних животных</w:t>
            </w:r>
          </w:p>
          <w:p w14:paraId="521F7466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Отрабатывать </w:t>
            </w:r>
            <w:r>
              <w:rPr>
                <w:rFonts w:ascii="Times New Roman" w:hAnsi="Times New Roman" w:eastAsia="Times New Roman" w:cs="Times New Roman"/>
                <w:sz w:val="24"/>
              </w:rPr>
              <w:t>простейшие приемы ухода за домашними животными</w:t>
            </w:r>
          </w:p>
        </w:tc>
      </w:tr>
      <w:tr w14:paraId="6DF1F9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834D2D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19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14A00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Просмотр фильма из серии ВВС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.</w:t>
            </w:r>
          </w:p>
          <w:p w14:paraId="307D251A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Роль животных в жизни людей, бережное отношение человека к животным.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7D5218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Знать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общие условия, необходимые для жизни живых организмов.</w:t>
            </w:r>
          </w:p>
          <w:p w14:paraId="6AEEDD06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Уметь подтверждать свои ответы примерами</w:t>
            </w:r>
          </w:p>
        </w:tc>
      </w:tr>
      <w:tr w14:paraId="5C0D4EE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DF88BD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20</w:t>
            </w:r>
          </w:p>
          <w:p w14:paraId="3311B234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21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8C243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«В мире животных».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Презентация.</w:t>
            </w:r>
          </w:p>
          <w:p w14:paraId="67196C60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«Все друг другу мы нужны». Сказка. Выполнение зарисовок к тексту.</w:t>
            </w:r>
          </w:p>
          <w:p w14:paraId="27A4B40B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Уход человека за одомашненными животными. Бережное отношение человека к животным</w:t>
            </w:r>
          </w:p>
          <w:p w14:paraId="67654BB7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>Простейшие правила ухода за кошкой, собакой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35FA8C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Знать </w:t>
            </w:r>
            <w:r>
              <w:rPr>
                <w:rFonts w:ascii="Times New Roman" w:hAnsi="Times New Roman" w:eastAsia="Times New Roman" w:cs="Times New Roman"/>
                <w:sz w:val="24"/>
              </w:rPr>
              <w:t>общие условия, необходимые для жизни живых организмов.</w:t>
            </w:r>
          </w:p>
          <w:p w14:paraId="5C33B65F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Уметь подтверждать свои ответы примерами</w:t>
            </w:r>
          </w:p>
          <w:p w14:paraId="5D4EF9F0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Уметь </w:t>
            </w:r>
            <w:r>
              <w:rPr>
                <w:rFonts w:ascii="Times New Roman" w:hAnsi="Times New Roman" w:eastAsia="Times New Roman" w:cs="Times New Roman"/>
                <w:sz w:val="24"/>
              </w:rPr>
              <w:t>использовать приобретенные знания для удовлетворения познавательных интересов</w:t>
            </w:r>
          </w:p>
        </w:tc>
      </w:tr>
      <w:tr w14:paraId="35C5E2D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184CEB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22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513F2E">
            <w:pPr>
              <w:spacing w:after="20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Викторина «Знатоки природы».</w:t>
            </w:r>
          </w:p>
          <w:p w14:paraId="6FE40E8C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Способы познания окружающего мира: наблюдение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0F24A2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Уметь </w:t>
            </w:r>
            <w:r>
              <w:rPr>
                <w:rFonts w:ascii="Times New Roman" w:hAnsi="Times New Roman" w:eastAsia="Times New Roman" w:cs="Times New Roman"/>
                <w:sz w:val="24"/>
              </w:rPr>
              <w:t>использовать приобретенные знания для удовлетворения познавательных интересов, поиска дополнительной информации</w:t>
            </w:r>
          </w:p>
        </w:tc>
      </w:tr>
      <w:tr w14:paraId="2C3E757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8FD06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23</w:t>
            </w:r>
          </w:p>
          <w:p w14:paraId="6AF164AA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24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7AE536">
            <w:pPr>
              <w:spacing w:after="20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Деятельность человека. Сказка «Очень страшная история».</w:t>
            </w:r>
          </w:p>
          <w:p w14:paraId="39A1CE82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Экологический светофор.</w:t>
            </w:r>
          </w:p>
          <w:p w14:paraId="21321226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«Мы в ответе за тех, кого приручили». Проектная деятельность: изготовление газеты.</w:t>
            </w:r>
          </w:p>
          <w:p w14:paraId="7EB7C0C7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Природа- источник удовлетворения потребностей людей. Зависимость жизни человека от природы.</w:t>
            </w:r>
          </w:p>
          <w:p w14:paraId="40977352">
            <w:pPr>
              <w:spacing w:after="200" w:line="276" w:lineRule="auto"/>
              <w:rPr>
                <w:rFonts w:ascii="Times New Roman" w:hAnsi="Times New Roman" w:eastAsia="Times New Roman" w:cs="Times New Roman"/>
                <w:i/>
                <w:sz w:val="24"/>
              </w:rPr>
            </w:pPr>
          </w:p>
          <w:p w14:paraId="730C54EB">
            <w:pPr>
              <w:spacing w:after="200" w:line="276" w:lineRule="auto"/>
            </w:pP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7223F2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Уметь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использовать приобретенные знания для удовлетворения познавательных интересов</w:t>
            </w:r>
          </w:p>
          <w:p w14:paraId="559D9D3F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Анализировать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примеры использования человеком богатств природы.</w:t>
            </w:r>
          </w:p>
          <w:p w14:paraId="32043331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Приводить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примеры зависимости удовлетворения потребностей людей от природы.</w:t>
            </w:r>
          </w:p>
          <w:p w14:paraId="24F7DE6A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Анализировать в</w:t>
            </w:r>
            <w:r>
              <w:rPr>
                <w:rFonts w:ascii="Times New Roman" w:hAnsi="Times New Roman" w:eastAsia="Times New Roman" w:cs="Times New Roman"/>
                <w:sz w:val="24"/>
              </w:rPr>
              <w:t>лияние современного человека на природу, оценивать примеры зависимости благополучия жизни людей от состояния природы</w:t>
            </w:r>
          </w:p>
        </w:tc>
      </w:tr>
      <w:tr w14:paraId="0E2741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250F08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25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79448">
            <w:pPr>
              <w:spacing w:after="200" w:line="276" w:lineRule="auto"/>
              <w:rPr>
                <w:rFonts w:ascii="Times New Roman" w:hAnsi="Times New Roman" w:eastAsia="Times New Roman" w:cs="Times New Roman"/>
                <w:i/>
                <w:sz w:val="24"/>
              </w:rPr>
            </w:pPr>
          </w:p>
          <w:p w14:paraId="3D7407C1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Зависимость жизни</w:t>
            </w:r>
          </w:p>
          <w:p w14:paraId="2AE4C4EE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«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человека от природы и</w:t>
            </w:r>
          </w:p>
          <w:p w14:paraId="339B89F1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Ч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её состояния.</w:t>
            </w:r>
          </w:p>
          <w:p w14:paraId="24978312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т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Положительное</w:t>
            </w:r>
          </w:p>
          <w:p w14:paraId="7A0FCA70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влияние человека на</w:t>
            </w:r>
          </w:p>
          <w:p w14:paraId="6E70314D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природу. Правила</w:t>
            </w:r>
          </w:p>
          <w:p w14:paraId="64D1762D">
            <w:pPr>
              <w:spacing w:after="20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 поведения в природе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вокруг школы?» Ориентирование на местности.</w:t>
            </w:r>
          </w:p>
          <w:p w14:paraId="533EAB8F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Положительное и отрицательное влияние деятельности человека на природу. Охрана природных богатств: воды, воздуха.</w:t>
            </w:r>
          </w:p>
          <w:p w14:paraId="05589DAB">
            <w:pPr>
              <w:spacing w:after="200" w:line="276" w:lineRule="auto"/>
              <w:rPr>
                <w:rFonts w:ascii="Times New Roman" w:hAnsi="Times New Roman" w:eastAsia="Times New Roman" w:cs="Times New Roman"/>
                <w:i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>Откуда берется</w:t>
            </w:r>
          </w:p>
          <w:p w14:paraId="542C0BFC">
            <w:pPr>
              <w:spacing w:after="200" w:line="276" w:lineRule="auto"/>
              <w:rPr>
                <w:rFonts w:ascii="Times New Roman" w:hAnsi="Times New Roman" w:eastAsia="Times New Roman" w:cs="Times New Roman"/>
                <w:i/>
                <w:sz w:val="24"/>
              </w:rPr>
            </w:pPr>
          </w:p>
          <w:p w14:paraId="0905F9CA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2DA0BAA9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00B80CEF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738BCB62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5266CBDB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5212EFD0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6AE65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Знать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о происхождении мусора, понятии «отходы», правильном обращении с мусором, пищевыми отходами в домашних условиях.</w:t>
            </w:r>
          </w:p>
          <w:p w14:paraId="42CBE7F3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Уметь выполнять правила поведения в природе.</w:t>
            </w:r>
          </w:p>
          <w:p w14:paraId="16EC8E07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Приводить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примеры зависимости удовлетворения потребностей людей от природы.</w:t>
            </w:r>
          </w:p>
          <w:p w14:paraId="09B4E664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Анализировать </w:t>
            </w:r>
            <w:r>
              <w:rPr>
                <w:rFonts w:ascii="Times New Roman" w:hAnsi="Times New Roman" w:eastAsia="Times New Roman" w:cs="Times New Roman"/>
                <w:sz w:val="24"/>
              </w:rPr>
              <w:t>влияние современного человека на природу, оценивать примеры зависимости благополучия жизни людей от состояния природы.</w:t>
            </w:r>
          </w:p>
        </w:tc>
      </w:tr>
      <w:tr w14:paraId="584555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6126FD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26</w:t>
            </w:r>
          </w:p>
          <w:p w14:paraId="793706EE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27</w:t>
            </w:r>
          </w:p>
          <w:p w14:paraId="2E90C27B">
            <w:pPr>
              <w:spacing w:after="200"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</w:rPr>
            </w:pPr>
          </w:p>
          <w:p w14:paraId="14FA7CB9">
            <w:pPr>
              <w:spacing w:after="200" w:line="276" w:lineRule="auto"/>
              <w:jc w:val="center"/>
            </w:pP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78C54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«Берегите добрый лес – он источник всех чудес».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Правила поведения на природе.</w:t>
            </w:r>
          </w:p>
          <w:p w14:paraId="50BAAAFF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Зеленая аптека. Лекарственные растения. Первая помощь при укусах насекомых, ушибах, порезах.</w:t>
            </w:r>
          </w:p>
          <w:p w14:paraId="20AE70E0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>«Мы коллекционеры». Проектная деятельность: правила сбора и оформления гербария.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D94BA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Уметь </w:t>
            </w:r>
            <w:r>
              <w:rPr>
                <w:rFonts w:ascii="Times New Roman" w:hAnsi="Times New Roman" w:eastAsia="Times New Roman" w:cs="Times New Roman"/>
                <w:sz w:val="24"/>
              </w:rPr>
              <w:t>использовать приобретенные знания для удовлетворения познавательных интересов</w:t>
            </w:r>
          </w:p>
          <w:p w14:paraId="095B061F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Знать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зависимость жизни человека от природы и её состояния. Положительное влияние человека на природу. Правила поведения в природе.</w:t>
            </w:r>
          </w:p>
          <w:p w14:paraId="57716C41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Анализировать </w:t>
            </w:r>
            <w:r>
              <w:rPr>
                <w:rFonts w:ascii="Times New Roman" w:hAnsi="Times New Roman" w:eastAsia="Times New Roman" w:cs="Times New Roman"/>
                <w:sz w:val="24"/>
              </w:rPr>
              <w:t>связи между неживой и живой природой. Условия жизни на земле: свет, тепло, воздух, вода.</w:t>
            </w:r>
          </w:p>
        </w:tc>
      </w:tr>
      <w:tr w14:paraId="1BAF44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9E90D4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28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3F74C">
            <w:pPr>
              <w:spacing w:after="20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Подведение итогов.</w:t>
            </w:r>
          </w:p>
          <w:p w14:paraId="76029A1B">
            <w:pPr>
              <w:spacing w:after="20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Игра-путешествие</w:t>
            </w:r>
          </w:p>
          <w:p w14:paraId="6B8FBE79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Разнообразие растений и животных.</w:t>
            </w:r>
          </w:p>
          <w:p w14:paraId="2827BF8B">
            <w:pPr>
              <w:spacing w:after="200" w:line="276" w:lineRule="auto"/>
              <w:rPr>
                <w:rFonts w:ascii="Times New Roman" w:hAnsi="Times New Roman" w:eastAsia="Times New Roman" w:cs="Times New Roman"/>
                <w:color w:val="FF6600"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>Объяснение названий растений и животных. Что эти названия рассказывают о своих хозяевах.</w:t>
            </w:r>
          </w:p>
          <w:p w14:paraId="1A49582E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Способы познания окружающего мира: наблюдения,</w:t>
            </w:r>
          </w:p>
          <w:p w14:paraId="2D40392B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опыты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9CE2B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Уметь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использовать приобретенные знания для удовлетворения  познавательных интересов о родном крае.</w:t>
            </w:r>
          </w:p>
          <w:p w14:paraId="01E7305D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Уметь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выполнять правила поведения в природе</w:t>
            </w:r>
          </w:p>
          <w:p w14:paraId="75873356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Приводить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примеры зависимости удовлетворения потребностей людей от природы.</w:t>
            </w:r>
          </w:p>
          <w:p w14:paraId="09408B5C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Анализировать </w:t>
            </w:r>
            <w:r>
              <w:rPr>
                <w:rFonts w:ascii="Times New Roman" w:hAnsi="Times New Roman" w:eastAsia="Times New Roman" w:cs="Times New Roman"/>
                <w:sz w:val="24"/>
              </w:rPr>
              <w:t>влияние современного человека на природу, оценивать примеры зависимости благополучия жизни людей от состояния природы.</w:t>
            </w:r>
          </w:p>
          <w:p w14:paraId="6304F6FF">
            <w:pPr>
              <w:spacing w:after="200" w:line="276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Обсуждать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в группах и объяснять правила поведения в различных ситуациях (в парке, в лесу)</w:t>
            </w:r>
          </w:p>
          <w:p w14:paraId="43561FE5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Оценивать </w:t>
            </w:r>
            <w:r>
              <w:rPr>
                <w:rFonts w:ascii="Times New Roman" w:hAnsi="Times New Roman" w:eastAsia="Times New Roman" w:cs="Times New Roman"/>
                <w:sz w:val="24"/>
              </w:rPr>
              <w:t>конкретные примеры поведения  в природ</w:t>
            </w:r>
          </w:p>
        </w:tc>
      </w:tr>
      <w:tr w14:paraId="1DAE92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21FA2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29-34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C834D">
            <w:pPr>
              <w:spacing w:after="200" w:line="276" w:lineRule="auto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>резерв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80789">
            <w:pPr>
              <w:spacing w:after="200" w:line="276" w:lineRule="auto"/>
              <w:rPr>
                <w:rFonts w:ascii="Calibri" w:hAnsi="Calibri" w:eastAsia="Calibri" w:cs="Calibri"/>
              </w:rPr>
            </w:pPr>
          </w:p>
        </w:tc>
      </w:tr>
    </w:tbl>
    <w:p w14:paraId="1B076808">
      <w:pPr>
        <w:spacing w:after="2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</w:p>
    <w:p w14:paraId="2E72B5C5">
      <w:pPr>
        <w:spacing w:after="200" w:line="240" w:lineRule="auto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Список литературы</w:t>
      </w:r>
    </w:p>
    <w:p w14:paraId="236FA8D7">
      <w:pPr>
        <w:spacing w:after="2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Для учителя:</w:t>
      </w:r>
    </w:p>
    <w:p w14:paraId="43683863">
      <w:pPr>
        <w:spacing w:after="20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sz w:val="24"/>
        </w:rPr>
        <w:t>1. Бушуев, Ю.А. Экология. Школьная энциклопедия. - Смоленск: Русич, 2001</w:t>
      </w:r>
    </w:p>
    <w:p w14:paraId="0F259784">
      <w:pPr>
        <w:spacing w:after="0" w:line="36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2. Грехова, Л. И. В союзе с природой. - М.-Ставрополь: Сервис-школа, 2003.</w:t>
      </w:r>
    </w:p>
    <w:p w14:paraId="7502E0A1">
      <w:pPr>
        <w:spacing w:after="0" w:line="36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3. Иванова, Т.С. Экологическое образование и воспитание в начальной школе.- М.,2003.</w:t>
      </w:r>
    </w:p>
    <w:p w14:paraId="1F415AAE">
      <w:pPr>
        <w:spacing w:after="0" w:line="36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4. Беляева Л. Т. Ботанические экскурсии в природу.- М.: Учпедгиз, 1955</w:t>
      </w:r>
    </w:p>
    <w:p w14:paraId="3EC9E3C1">
      <w:pPr>
        <w:spacing w:after="0" w:line="36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5. Плешаков А. А. Зеленый дом. Система учебных курсов с экологической направленностью. В сб. Программы общеобразовательных учреждений. Начальные классы. – М.: Просвещение, 1998</w:t>
      </w:r>
    </w:p>
    <w:p w14:paraId="18BEB1D2">
      <w:pPr>
        <w:spacing w:after="0" w:line="36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6. Сорокоумова Е. А. Уроки экологии в начальной школе. М.: АРКТИ, 2007</w:t>
      </w:r>
    </w:p>
    <w:p w14:paraId="229A04A1">
      <w:pPr>
        <w:spacing w:after="0" w:line="36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7. Уроки экологии. Комплект наглядных пособий для дошкольных учреждений и начальной школы. Харьков: Ранок, 2007</w:t>
      </w:r>
    </w:p>
    <w:p w14:paraId="277B8863">
      <w:pPr>
        <w:spacing w:after="0" w:line="36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8. Фадеева Г. А. Экологические сказки. Пособие для учителей 1-6 классов. Волгоград: Учитель, 2005</w:t>
      </w:r>
    </w:p>
    <w:p w14:paraId="534BF91C">
      <w:pPr>
        <w:spacing w:after="0" w:line="36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9. Экологическое воспитание в дополнительном образовании. Приложение к журналу «Внешкольник. Воспитание и дополнительное образование детей и молодежи» вып.№5, _ М.: ГОУДОД ФЦРСДОД, 2006</w:t>
      </w:r>
    </w:p>
    <w:p w14:paraId="60925031">
      <w:pPr>
        <w:tabs>
          <w:tab w:val="left" w:pos="12240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10. Великан на поляне или первые уроки экологической этики. / А. А. Плешаков,  А. А. Румянцев –  М.: Просвещение, 2007</w:t>
      </w:r>
    </w:p>
    <w:p w14:paraId="05F2D7E8">
      <w:pPr>
        <w:spacing w:before="100" w:after="100" w:line="240" w:lineRule="auto"/>
        <w:rPr>
          <w:rFonts w:ascii="Times New Roman" w:hAnsi="Times New Roman" w:eastAsia="Times New Roman" w:cs="Times New Roman"/>
          <w:b/>
          <w:sz w:val="24"/>
        </w:rPr>
      </w:pPr>
    </w:p>
    <w:p w14:paraId="5CAABA0C">
      <w:pPr>
        <w:spacing w:before="100" w:after="100" w:line="240" w:lineRule="auto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Список литературы для обучающихся:</w:t>
      </w:r>
    </w:p>
    <w:p w14:paraId="245113E3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Газина, О. М. Экологическая азбука для детей: Жизнь морей и океанов / О. М. Газина. – М. : Школ. Пресса, 2000. – 32 с.</w:t>
      </w:r>
    </w:p>
    <w:p w14:paraId="476143B1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Грешневиков  А. Экологический букварь / А. Гешневиков. – М. : Экос – информ, 1995. – 81 с. </w:t>
      </w:r>
    </w:p>
    <w:p w14:paraId="5D8A50D8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Дитрих  А. Голубые зеркальца : Рассказы и стихи / А. Дитрих ; худож. В. Карабут. – М. : Дет. лит., 1973. – 141 с.</w:t>
      </w:r>
    </w:p>
    <w:p w14:paraId="55088837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Ламберт М. Детская краткая энциклопедия. Природа / Марк Ламберт ; пер. с англ. О. А. Коротковой. – [Б. м.] : Слово/ Slovo, 1994. – 160 с.</w:t>
      </w:r>
    </w:p>
    <w:p w14:paraId="71233A53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Образцов  С. В. Так нельзя, а так можно и нужно / С. В. Образцов. – М. : Малыш, 1982. – 32 с.</w:t>
      </w:r>
    </w:p>
    <w:p w14:paraId="5F7972C7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Осипов Н. Ф. Заколдованное дерево: [науч. - худож. лит.] / Н. Ф. Осипов ; рис. А. Добрицына. – М. : Дет. лит., 1978 . - 111 с.</w:t>
      </w:r>
    </w:p>
    <w:p w14:paraId="04303727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Танасийчук  В. Экология в картинках / В. Танасийчук ; худож. Р. Варшамов. – М. : Дет. лит., 1989. – 38 с. </w:t>
      </w:r>
    </w:p>
    <w:p w14:paraId="4C72564F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Тамбиев А. Х. Экологическая азбука для детей: Животные / А. Х. Тамбиев. – М. : Школ. Пресса, 2000. – 32 с.</w:t>
      </w:r>
    </w:p>
    <w:p w14:paraId="77FD41D3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Тихонов А. Про моря и океаны : Моя первая книга о животных / А. Тихонов. – М. : Дрофа Плюс, 2006. – 144 с.</w:t>
      </w:r>
    </w:p>
    <w:p w14:paraId="68AD740A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Фабр П. Популярная экология/ П. Фабр.- М.: Мир,1981.- 95 с.</w:t>
      </w:r>
    </w:p>
    <w:p w14:paraId="5ECF4DB1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Шустова  И. Удивительные растения : Моя первая книга о природе / И. Шустова. – М. : Дрофа Плюс, 2008. – 168 с.</w:t>
      </w:r>
    </w:p>
    <w:p w14:paraId="20C739F7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Удивительные животные планеты : [науч. – поп. изд. для детей] / Пер с англ. А. М. Голова и Е. В. Комиссарова. – М. : Росмэн – Пресс, 2002. – 336 с</w:t>
      </w:r>
    </w:p>
    <w:p w14:paraId="60E35A31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Животные / ред. группа: М. Шинкарук, М. Аксёнова, Д. Володихин и др. – М. : Мир энциклопедий Аванта+, 2007. – 232 с.– (Энциклопедия любознательных).</w:t>
      </w:r>
    </w:p>
    <w:p w14:paraId="4A30E6CF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Большая энциклопедия «Почемучек» / Пер. с англ. Е. В. Комиссарова, В. А. Жукова, Е. А. Степанцовой и др. – М. : Росмэн – Пресс, 2003. – 200 с. : ил.</w:t>
      </w:r>
    </w:p>
    <w:p w14:paraId="0CB6389E">
      <w:pPr>
        <w:tabs>
          <w:tab w:val="left" w:pos="12240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</w:p>
    <w:p w14:paraId="2258605F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Электронные и цифровые образовательные ресурсы:</w:t>
      </w:r>
    </w:p>
    <w:p w14:paraId="74247F2D">
      <w:pPr>
        <w:spacing w:after="0" w:line="240" w:lineRule="auto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1. </w:t>
      </w:r>
      <w:r>
        <w:fldChar w:fldCharType="begin"/>
      </w:r>
      <w:r>
        <w:instrText xml:space="preserve"> HYPERLINK "http://festival.1september.ru/articles/598932/"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http://festival.1september.ru/articles/598932/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</w:rPr>
        <w:br w:type="textWrapping"/>
      </w:r>
      <w:r>
        <w:rPr>
          <w:rFonts w:ascii="Times New Roman" w:hAnsi="Times New Roman" w:eastAsia="Times New Roman" w:cs="Times New Roman"/>
          <w:sz w:val="24"/>
        </w:rPr>
        <w:t xml:space="preserve">2. </w:t>
      </w:r>
      <w:r>
        <w:fldChar w:fldCharType="begin"/>
      </w:r>
      <w:r>
        <w:instrText xml:space="preserve"> HYPERLINK "http://www.vneuroka.ru/okrmir/crossword.php?cat=4&amp;sub=5&amp;num=6"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http://www.vneuroka.ru/okrmir/crossword.php?cat=4</w:t>
      </w:r>
      <w:r>
        <w:rPr>
          <w:rFonts w:ascii="Times New Roman" w:hAnsi="Times New Roman" w:eastAsia="Times New Roman" w:cs="Times New Roman"/>
          <w:vanish/>
          <w:color w:val="0000FF"/>
          <w:sz w:val="24"/>
          <w:u w:val="single"/>
        </w:rPr>
        <w:t>HYPERLINK "http://www.vneuroka.ru/okrmir/crossword.php?cat=4&amp;sub=5&amp;num=6"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&amp;</w:t>
      </w:r>
      <w:r>
        <w:rPr>
          <w:rFonts w:ascii="Times New Roman" w:hAnsi="Times New Roman" w:eastAsia="Times New Roman" w:cs="Times New Roman"/>
          <w:vanish/>
          <w:color w:val="0000FF"/>
          <w:sz w:val="24"/>
          <w:u w:val="single"/>
        </w:rPr>
        <w:t>HYPERLINK "http://www.vneuroka.ru/okrmir/crossword.php?cat=4&amp;sub=5&amp;num=6"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sub=5</w:t>
      </w:r>
      <w:r>
        <w:rPr>
          <w:rFonts w:ascii="Times New Roman" w:hAnsi="Times New Roman" w:eastAsia="Times New Roman" w:cs="Times New Roman"/>
          <w:vanish/>
          <w:color w:val="0000FF"/>
          <w:sz w:val="24"/>
          <w:u w:val="single"/>
        </w:rPr>
        <w:t>HYPERLINK "http://www.vneuroka.ru/okrmir/crossword.php?cat=4&amp;sub=5&amp;num=6"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&amp;</w:t>
      </w:r>
      <w:r>
        <w:rPr>
          <w:rFonts w:ascii="Times New Roman" w:hAnsi="Times New Roman" w:eastAsia="Times New Roman" w:cs="Times New Roman"/>
          <w:vanish/>
          <w:color w:val="0000FF"/>
          <w:sz w:val="24"/>
          <w:u w:val="single"/>
        </w:rPr>
        <w:t>HYPERLINK "http://www.vneuroka.ru/okrmir/crossword.php?cat=4&amp;sub=5&amp;num=6"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num=6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</w:rPr>
        <w:br w:type="textWrapping"/>
      </w:r>
      <w:r>
        <w:rPr>
          <w:rFonts w:ascii="Times New Roman" w:hAnsi="Times New Roman" w:eastAsia="Times New Roman" w:cs="Times New Roman"/>
          <w:sz w:val="24"/>
        </w:rPr>
        <w:t xml:space="preserve">3. </w:t>
      </w:r>
      <w:r>
        <w:fldChar w:fldCharType="begin"/>
      </w:r>
      <w:r>
        <w:instrText xml:space="preserve"> HYPERLINK "http://www.solnet.ee/games/g9_301.html"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http://www.solnet.ee/games/g9_301.html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</w:rPr>
        <w:br w:type="textWrapping"/>
      </w:r>
      <w:r>
        <w:rPr>
          <w:rFonts w:ascii="Times New Roman" w:hAnsi="Times New Roman" w:eastAsia="Times New Roman" w:cs="Times New Roman"/>
          <w:sz w:val="24"/>
        </w:rPr>
        <w:t xml:space="preserve">4. </w:t>
      </w:r>
      <w:r>
        <w:fldChar w:fldCharType="begin"/>
      </w:r>
      <w:r>
        <w:instrText xml:space="preserve"> HYPERLINK "http://www.solnet.ee/games/g9_303.html"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http://www.solnet.ee/games/g9_303.html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</w:rPr>
        <w:br w:type="textWrapping"/>
      </w:r>
      <w:r>
        <w:rPr>
          <w:rFonts w:ascii="Times New Roman" w:hAnsi="Times New Roman" w:eastAsia="Times New Roman" w:cs="Times New Roman"/>
          <w:sz w:val="24"/>
        </w:rPr>
        <w:t xml:space="preserve">5. </w:t>
      </w:r>
      <w:r>
        <w:fldChar w:fldCharType="begin"/>
      </w:r>
      <w:r>
        <w:instrText xml:space="preserve"> HYPERLINK "http://stranamasterov.ru/taxonomy/term/73"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http://stranamasterov.ru/taxonomy/term/73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</w:rPr>
        <w:br w:type="textWrapping"/>
      </w:r>
      <w:r>
        <w:rPr>
          <w:rFonts w:ascii="Times New Roman" w:hAnsi="Times New Roman" w:eastAsia="Times New Roman" w:cs="Times New Roman"/>
          <w:sz w:val="24"/>
        </w:rPr>
        <w:t xml:space="preserve">6. </w:t>
      </w:r>
      <w:r>
        <w:fldChar w:fldCharType="begin"/>
      </w:r>
      <w:r>
        <w:instrText xml:space="preserve"> HYPERLINK "http://skazvikt.ucoz.ru/load/1-1-0-52"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http://skazvikt.ucoz.ru/load/1-1-0-52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</w:rPr>
        <w:br w:type="textWrapping"/>
      </w:r>
      <w:r>
        <w:rPr>
          <w:rFonts w:ascii="Times New Roman" w:hAnsi="Times New Roman" w:eastAsia="Times New Roman" w:cs="Times New Roman"/>
          <w:sz w:val="24"/>
        </w:rPr>
        <w:t xml:space="preserve">7. </w:t>
      </w:r>
      <w:r>
        <w:fldChar w:fldCharType="begin"/>
      </w:r>
      <w:r>
        <w:instrText xml:space="preserve"> HYPERLINK "http://www.trepsy.net/play/stat.php?stat=723"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http://www.trepsy.net/play/stat</w:t>
      </w:r>
      <w:r>
        <w:rPr>
          <w:rFonts w:ascii="Times New Roman" w:hAnsi="Times New Roman" w:eastAsia="Times New Roman" w:cs="Times New Roman"/>
          <w:vanish/>
          <w:color w:val="0000FF"/>
          <w:sz w:val="24"/>
          <w:u w:val="single"/>
        </w:rPr>
        <w:t>HYPERLINK "http://www.trepsy.net/play/stat.php?stat=723"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.php?stat=723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</w:rPr>
        <w:br w:type="textWrapping"/>
      </w:r>
      <w:r>
        <w:rPr>
          <w:rFonts w:ascii="Times New Roman" w:hAnsi="Times New Roman" w:eastAsia="Times New Roman" w:cs="Times New Roman"/>
          <w:sz w:val="24"/>
        </w:rPr>
        <w:t>8.http://www.hermitagemuseum.org/html_Ru/08/hm89_0_0.html</w:t>
      </w:r>
      <w:r>
        <w:rPr>
          <w:rFonts w:ascii="Times New Roman" w:hAnsi="Times New Roman" w:eastAsia="Times New Roman" w:cs="Times New Roman"/>
          <w:sz w:val="24"/>
        </w:rPr>
        <w:br w:type="textWrapping"/>
      </w:r>
      <w:r>
        <w:rPr>
          <w:rFonts w:ascii="Times New Roman" w:hAnsi="Times New Roman" w:eastAsia="Times New Roman" w:cs="Times New Roman"/>
          <w:sz w:val="24"/>
        </w:rPr>
        <w:t xml:space="preserve">9. </w:t>
      </w:r>
      <w:r>
        <w:fldChar w:fldCharType="begin"/>
      </w:r>
      <w:r>
        <w:instrText xml:space="preserve"> HYPERLINK "http://openkremlin.ru/"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http://openkremlin.ru/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</w:rPr>
        <w:br w:type="textWrapping"/>
      </w:r>
      <w:r>
        <w:rPr>
          <w:rFonts w:ascii="Times New Roman" w:hAnsi="Times New Roman" w:eastAsia="Times New Roman" w:cs="Times New Roman"/>
          <w:sz w:val="24"/>
        </w:rPr>
        <w:t xml:space="preserve">10. </w:t>
      </w:r>
      <w:r>
        <w:fldChar w:fldCharType="begin"/>
      </w:r>
      <w:r>
        <w:instrText xml:space="preserve"> HYPERLINK "http://viki.rdf.ru/item/318"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http://viki.rdf.ru/item/318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</w:rPr>
        <w:br w:type="textWrapping"/>
      </w:r>
      <w:r>
        <w:rPr>
          <w:rFonts w:ascii="Times New Roman" w:hAnsi="Times New Roman" w:eastAsia="Times New Roman" w:cs="Times New Roman"/>
          <w:sz w:val="24"/>
        </w:rPr>
        <w:t xml:space="preserve">11. </w:t>
      </w:r>
      <w:r>
        <w:fldChar w:fldCharType="begin"/>
      </w:r>
      <w:r>
        <w:instrText xml:space="preserve"> HYPERLINK "http://skovschool1.narod.ru/p272aa1.html"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t>http://skovschool1.narod.ru/p272aa1.html</w:t>
      </w:r>
      <w:r>
        <w:rPr>
          <w:rFonts w:ascii="Times New Roman" w:hAnsi="Times New Roman" w:eastAsia="Times New Roman" w:cs="Times New Roman"/>
          <w:color w:val="0000FF"/>
          <w:sz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</w:rPr>
        <w:br w:type="textWrapping"/>
      </w:r>
      <w:r>
        <w:rPr>
          <w:rFonts w:ascii="Times New Roman" w:hAnsi="Times New Roman" w:eastAsia="Times New Roman" w:cs="Times New Roman"/>
          <w:sz w:val="24"/>
        </w:rPr>
        <w:t>12.http://900igr.net/prezentatsii/fizkultura/Vidy-sporta/008-Akrobatika.html</w:t>
      </w:r>
    </w:p>
    <w:p w14:paraId="1CF10E38">
      <w:pPr>
        <w:spacing w:after="0" w:line="240" w:lineRule="auto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13.ru.wikipedia.org›wiki/Биоразнообразие — биологическое разнообразие России.</w:t>
      </w:r>
    </w:p>
    <w:p w14:paraId="386D5EE1">
      <w:pPr>
        <w:spacing w:after="0" w:line="240" w:lineRule="auto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14. wwf.org — Всемирный фонд дикой природы WWF).</w:t>
      </w:r>
    </w:p>
    <w:p w14:paraId="6F06F44C">
      <w:pPr>
        <w:spacing w:after="0" w:line="240" w:lineRule="auto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15. edu.seu.ru - интернет-сайт «Общественные ресурсы образования» / Самкова В.А. Открывая мир. </w:t>
      </w:r>
    </w:p>
    <w:p w14:paraId="56205D04">
      <w:pPr>
        <w:spacing w:after="0" w:line="240" w:lineRule="auto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Практические задания для учащихся.</w:t>
      </w:r>
    </w:p>
    <w:p w14:paraId="77149CDC">
      <w:pPr>
        <w:spacing w:after="0" w:line="240" w:lineRule="auto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forest.ru— интернет-портал Forest.RU - Всё о российских лесах </w:t>
      </w:r>
    </w:p>
    <w:p w14:paraId="65424AE5">
      <w:pPr>
        <w:spacing w:after="0" w:line="240" w:lineRule="auto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zmmu.msu.ru  — кружок юных натуралистов зоологического музея МГУ.</w:t>
      </w:r>
    </w:p>
    <w:p w14:paraId="54A84178">
      <w:pPr>
        <w:spacing w:after="0" w:line="240" w:lineRule="auto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ecosystema.ru   -- экологическое образование детей и изучение природы России.</w:t>
      </w:r>
    </w:p>
    <w:p w14:paraId="188F8C2F">
      <w:pPr>
        <w:spacing w:after="0" w:line="240" w:lineRule="auto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etno.environment.ru — этноэкология. Сайт лаборатории этно-экологических исследований, поддерживается интернет-порталом Ро-ге§1;.ги.</w:t>
      </w:r>
      <w:r>
        <w:rPr>
          <w:rFonts w:ascii="Times New Roman" w:hAnsi="Times New Roman" w:eastAsia="Times New Roman" w:cs="Times New Roman"/>
          <w:sz w:val="24"/>
        </w:rPr>
        <w:br w:type="textWrapping"/>
      </w:r>
    </w:p>
    <w:p w14:paraId="41180CD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</w:p>
    <w:p w14:paraId="5C589C6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Материально-техническое оснащение:</w:t>
      </w:r>
    </w:p>
    <w:p w14:paraId="20BC309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1. Проектор</w:t>
      </w:r>
    </w:p>
    <w:p w14:paraId="2C69668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2. Экран</w:t>
      </w:r>
    </w:p>
    <w:p w14:paraId="5DF7D00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3. Компьютер</w:t>
      </w:r>
    </w:p>
    <w:p w14:paraId="31A444E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</w:p>
    <w:p w14:paraId="4EC20045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Дидактический материал</w:t>
      </w:r>
    </w:p>
    <w:p w14:paraId="295511C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1</w:t>
      </w:r>
      <w:r>
        <w:rPr>
          <w:rFonts w:ascii="Times New Roman" w:hAnsi="Times New Roman" w:eastAsia="Times New Roman" w:cs="Times New Roman"/>
          <w:b/>
          <w:sz w:val="24"/>
        </w:rPr>
        <w:t xml:space="preserve">. </w:t>
      </w:r>
      <w:r>
        <w:rPr>
          <w:rFonts w:ascii="Times New Roman" w:hAnsi="Times New Roman" w:eastAsia="Times New Roman" w:cs="Times New Roman"/>
          <w:sz w:val="24"/>
        </w:rPr>
        <w:t>Тетради</w:t>
      </w:r>
    </w:p>
    <w:p w14:paraId="04C463A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2. Файлы с заданиями</w:t>
      </w:r>
    </w:p>
    <w:p w14:paraId="2724F87F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sz w:val="24"/>
        </w:rPr>
        <w:t>3. Презентации по тематике</w:t>
      </w:r>
    </w:p>
    <w:p w14:paraId="5F07D29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</w:p>
    <w:p w14:paraId="35AB946C">
      <w:pPr>
        <w:spacing w:after="200" w:line="276" w:lineRule="auto"/>
        <w:rPr>
          <w:rFonts w:ascii="Times New Roman" w:hAnsi="Times New Roman" w:eastAsia="Times New Roman" w:cs="Times New Roman"/>
          <w:sz w:val="24"/>
        </w:rPr>
      </w:pPr>
    </w:p>
    <w:sectPr>
      <w:pgSz w:w="11906" w:h="16838"/>
      <w:pgMar w:top="568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7F343B"/>
    <w:multiLevelType w:val="multilevel"/>
    <w:tmpl w:val="007F343B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F363645"/>
    <w:multiLevelType w:val="multilevel"/>
    <w:tmpl w:val="0F363645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165C0EF3"/>
    <w:multiLevelType w:val="multilevel"/>
    <w:tmpl w:val="165C0EF3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24383194"/>
    <w:multiLevelType w:val="multilevel"/>
    <w:tmpl w:val="24383194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32D2595A"/>
    <w:multiLevelType w:val="multilevel"/>
    <w:tmpl w:val="32D2595A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663"/>
    <w:rsid w:val="000F6663"/>
    <w:rsid w:val="00257B7D"/>
    <w:rsid w:val="003909D7"/>
    <w:rsid w:val="0048173A"/>
    <w:rsid w:val="004F142A"/>
    <w:rsid w:val="007E1CB3"/>
    <w:rsid w:val="00823C5B"/>
    <w:rsid w:val="009C62F6"/>
    <w:rsid w:val="00BB62B2"/>
    <w:rsid w:val="00DE2581"/>
    <w:rsid w:val="00F252D1"/>
    <w:rsid w:val="00F362F5"/>
    <w:rsid w:val="00FF65D8"/>
    <w:rsid w:val="3B6C460D"/>
    <w:rsid w:val="57A9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widowControl w:val="0"/>
      <w:tabs>
        <w:tab w:val="left" w:pos="360"/>
      </w:tabs>
      <w:suppressAutoHyphens/>
      <w:autoSpaceDE w:val="0"/>
      <w:spacing w:before="240" w:after="60" w:line="240" w:lineRule="auto"/>
      <w:outlineLvl w:val="0"/>
    </w:pPr>
    <w:rPr>
      <w:rFonts w:ascii="Calibri Light" w:hAnsi="Calibri Light" w:eastAsia="Times New Roman" w:cs="Calibri Light"/>
      <w:b/>
      <w:bCs/>
      <w:sz w:val="32"/>
      <w:szCs w:val="32"/>
      <w:lang w:eastAsia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6">
    <w:name w:val="Текст выноски Знак"/>
    <w:basedOn w:val="3"/>
    <w:link w:val="5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7">
    <w:name w:val="Заголовок 1 Знак"/>
    <w:basedOn w:val="3"/>
    <w:link w:val="2"/>
    <w:uiPriority w:val="0"/>
    <w:rPr>
      <w:rFonts w:ascii="Calibri Light" w:hAnsi="Calibri Light" w:eastAsia="Times New Roman" w:cs="Calibri Light"/>
      <w:b/>
      <w:bCs/>
      <w:sz w:val="32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D5F4A-F0F6-4776-9612-3C5FDF3089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3854</Words>
  <Characters>21974</Characters>
  <Lines>183</Lines>
  <Paragraphs>51</Paragraphs>
  <TotalTime>1</TotalTime>
  <ScaleCrop>false</ScaleCrop>
  <LinksUpToDate>false</LinksUpToDate>
  <CharactersWithSpaces>25777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2022-09-06T08:32:00Z</dcterms:created>
  <dc:creator>User</dc:creator>
  <cp:lastModifiedBy>User</cp:lastModifiedBy>
  <cp:lastPrinted>2019-11-06T11:40:00Z</cp:lastPrinted>
  <dcterms:modified xsi:type="dcterms:W3CDTF">2024-10-22T06:42:16Z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8E91352FAE2A456BB91C18E82373BFED_13</vt:lpwstr>
  </property>
</Properties>
</file>